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498"/>
      </w:tblGrid>
      <w:tr w:rsidR="005B59F4" w14:paraId="42BDBD7A" w14:textId="77777777" w:rsidTr="001B3DB4">
        <w:tc>
          <w:tcPr>
            <w:tcW w:w="2358" w:type="dxa"/>
          </w:tcPr>
          <w:p w14:paraId="505927AF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develop</w:t>
            </w:r>
            <w:proofErr w:type="gramEnd"/>
          </w:p>
          <w:p w14:paraId="07544037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46303713" w14:textId="6B8A286F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make an argument easier to understand by giving more information</w:t>
            </w:r>
          </w:p>
        </w:tc>
      </w:tr>
      <w:tr w:rsidR="005B59F4" w14:paraId="44C7444E" w14:textId="77777777" w:rsidTr="001B3DB4">
        <w:tc>
          <w:tcPr>
            <w:tcW w:w="2358" w:type="dxa"/>
          </w:tcPr>
          <w:p w14:paraId="041AC88A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infer</w:t>
            </w:r>
            <w:proofErr w:type="gramEnd"/>
          </w:p>
          <w:p w14:paraId="128C1A19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23D1DAE5" w14:textId="506724BE" w:rsidR="005B59F4" w:rsidRPr="001B3DB4" w:rsidRDefault="00A71C49" w:rsidP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combine background knowledge with </w:t>
            </w:r>
            <w:r w:rsidR="005A6CFE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a </w:t>
            </w: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text and draw a logical conclusion</w:t>
            </w:r>
          </w:p>
        </w:tc>
      </w:tr>
      <w:tr w:rsidR="005B59F4" w14:paraId="572FDA9C" w14:textId="77777777" w:rsidTr="001B3DB4">
        <w:tc>
          <w:tcPr>
            <w:tcW w:w="2358" w:type="dxa"/>
          </w:tcPr>
          <w:p w14:paraId="2B943842" w14:textId="77777777" w:rsidR="001B3DB4" w:rsidRDefault="004D1260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interpret</w:t>
            </w:r>
            <w:proofErr w:type="gramEnd"/>
          </w:p>
          <w:p w14:paraId="703F003C" w14:textId="77777777" w:rsidR="004D1260" w:rsidRPr="001B3DB4" w:rsidRDefault="004D1260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BF8E9D8" w14:textId="73E7A81C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explain the meaning of something</w:t>
            </w:r>
          </w:p>
        </w:tc>
      </w:tr>
      <w:tr w:rsidR="005B59F4" w14:paraId="5B347BE9" w14:textId="77777777" w:rsidTr="001B3DB4">
        <w:tc>
          <w:tcPr>
            <w:tcW w:w="2358" w:type="dxa"/>
          </w:tcPr>
          <w:p w14:paraId="61E27606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summarize</w:t>
            </w:r>
            <w:proofErr w:type="gramEnd"/>
          </w:p>
          <w:p w14:paraId="47D6BED6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1463FED9" w14:textId="4331DD1D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tell again using fewer words</w:t>
            </w:r>
          </w:p>
        </w:tc>
      </w:tr>
      <w:tr w:rsidR="005B59F4" w14:paraId="3A464A63" w14:textId="77777777" w:rsidTr="001B3DB4">
        <w:tc>
          <w:tcPr>
            <w:tcW w:w="2358" w:type="dxa"/>
          </w:tcPr>
          <w:p w14:paraId="07827283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analyze</w:t>
            </w:r>
            <w:proofErr w:type="gramEnd"/>
          </w:p>
          <w:p w14:paraId="326FCF67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067464A9" w14:textId="6EF24B09" w:rsidR="005B59F4" w:rsidRPr="001B3DB4" w:rsidRDefault="00A71C49" w:rsidP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study something closely and carefully </w:t>
            </w:r>
          </w:p>
        </w:tc>
      </w:tr>
      <w:tr w:rsidR="005B59F4" w14:paraId="037B2295" w14:textId="77777777" w:rsidTr="001B3DB4">
        <w:tc>
          <w:tcPr>
            <w:tcW w:w="2358" w:type="dxa"/>
          </w:tcPr>
          <w:p w14:paraId="35A08B23" w14:textId="77777777" w:rsidR="005B59F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a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thletic</w:t>
            </w:r>
            <w:proofErr w:type="gramEnd"/>
          </w:p>
          <w:p w14:paraId="6B068904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74C34D58" w14:textId="77E26632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Skilled at sport for which a person needs strength, ability, and speed</w:t>
            </w:r>
          </w:p>
        </w:tc>
      </w:tr>
      <w:tr w:rsidR="005B59F4" w14:paraId="1CF3E75A" w14:textId="77777777" w:rsidTr="001B3DB4">
        <w:tc>
          <w:tcPr>
            <w:tcW w:w="2358" w:type="dxa"/>
          </w:tcPr>
          <w:p w14:paraId="25EA5A1D" w14:textId="77777777" w:rsidR="00600B8D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barrier</w:t>
            </w:r>
            <w:proofErr w:type="gramEnd"/>
          </w:p>
          <w:p w14:paraId="2A8FD5EA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6B0E4181" w14:textId="3BBEA8B6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Something that stands in the way; an obstacle</w:t>
            </w:r>
            <w:r w:rsidR="00A71C49">
              <w:rPr>
                <w:rFonts w:ascii="Franklin Gothic Book" w:hAnsi="Franklin Gothic Book" w:cs="Euphemia UCAS"/>
                <w:b/>
                <w:sz w:val="36"/>
                <w:szCs w:val="36"/>
              </w:rPr>
              <w:t>; an impediment</w:t>
            </w:r>
          </w:p>
        </w:tc>
      </w:tr>
      <w:tr w:rsidR="005B59F4" w14:paraId="747070EF" w14:textId="77777777" w:rsidTr="001B3DB4">
        <w:tc>
          <w:tcPr>
            <w:tcW w:w="2358" w:type="dxa"/>
          </w:tcPr>
          <w:p w14:paraId="77D4F37E" w14:textId="4CA42689" w:rsidR="005B59F4" w:rsidRDefault="005A6CFE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C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ourageous</w:t>
            </w:r>
          </w:p>
          <w:p w14:paraId="53FF3A57" w14:textId="77777777" w:rsidR="005A6CFE" w:rsidRPr="001B3DB4" w:rsidRDefault="005A6CFE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016E02DC" w14:textId="43778A58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Determined to act despite fear</w:t>
            </w:r>
          </w:p>
        </w:tc>
      </w:tr>
      <w:tr w:rsidR="005B59F4" w14:paraId="2BC062F6" w14:textId="77777777" w:rsidTr="001B3DB4">
        <w:tc>
          <w:tcPr>
            <w:tcW w:w="2358" w:type="dxa"/>
          </w:tcPr>
          <w:p w14:paraId="18A977D0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equality</w:t>
            </w:r>
            <w:proofErr w:type="gramEnd"/>
          </w:p>
          <w:p w14:paraId="386636A9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444BD1E7" w14:textId="603587EA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State of being equal, esp. in status, rights, and opportunity</w:t>
            </w:r>
          </w:p>
        </w:tc>
      </w:tr>
      <w:tr w:rsidR="005B59F4" w14:paraId="4B1C6E39" w14:textId="77777777" w:rsidTr="001B3DB4">
        <w:tc>
          <w:tcPr>
            <w:tcW w:w="2358" w:type="dxa"/>
          </w:tcPr>
          <w:p w14:paraId="0EA13B41" w14:textId="77777777" w:rsidR="005B59F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f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ielder</w:t>
            </w:r>
            <w:proofErr w:type="gramEnd"/>
          </w:p>
          <w:p w14:paraId="5A6AF5D1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54653E86" w14:textId="6AFC6950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Baseball player who plays in positions outside of the diamond</w:t>
            </w:r>
          </w:p>
        </w:tc>
      </w:tr>
      <w:tr w:rsidR="005B59F4" w14:paraId="03CA474A" w14:textId="77777777" w:rsidTr="001B3DB4">
        <w:tc>
          <w:tcPr>
            <w:tcW w:w="2358" w:type="dxa"/>
          </w:tcPr>
          <w:p w14:paraId="1CBD6EDB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influence</w:t>
            </w:r>
            <w:proofErr w:type="gramEnd"/>
          </w:p>
          <w:p w14:paraId="2A527B7C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958192B" w14:textId="1AC7A36B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An effect on other people or things </w:t>
            </w:r>
          </w:p>
        </w:tc>
      </w:tr>
      <w:tr w:rsidR="005B59F4" w14:paraId="4C01F40E" w14:textId="77777777" w:rsidTr="001B3DB4">
        <w:tc>
          <w:tcPr>
            <w:tcW w:w="2358" w:type="dxa"/>
          </w:tcPr>
          <w:p w14:paraId="021D8BFF" w14:textId="66F8412F" w:rsidR="005B59F4" w:rsidRDefault="00C93F1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p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opularity</w:t>
            </w:r>
            <w:proofErr w:type="gramEnd"/>
          </w:p>
          <w:p w14:paraId="42906C42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99609C7" w14:textId="7C4801FE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State of being liked by many others</w:t>
            </w:r>
          </w:p>
        </w:tc>
      </w:tr>
      <w:tr w:rsidR="005B59F4" w14:paraId="5DAFBFD9" w14:textId="77777777" w:rsidTr="001B3DB4">
        <w:tc>
          <w:tcPr>
            <w:tcW w:w="2358" w:type="dxa"/>
          </w:tcPr>
          <w:p w14:paraId="01FC91FC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prejudice</w:t>
            </w:r>
            <w:proofErr w:type="gramEnd"/>
          </w:p>
          <w:p w14:paraId="51791C4E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2E3FB92D" w14:textId="46F6222E" w:rsidR="005B59F4" w:rsidRPr="001B3DB4" w:rsidRDefault="00A71C49" w:rsidP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Opinion formed without knowing or caring about the facts </w:t>
            </w:r>
          </w:p>
        </w:tc>
      </w:tr>
      <w:tr w:rsidR="005B59F4" w14:paraId="7A936333" w14:textId="77777777" w:rsidTr="001B3DB4">
        <w:tc>
          <w:tcPr>
            <w:tcW w:w="2358" w:type="dxa"/>
          </w:tcPr>
          <w:p w14:paraId="3A5FD321" w14:textId="77777777" w:rsid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r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ecognition</w:t>
            </w:r>
            <w:proofErr w:type="gramEnd"/>
          </w:p>
          <w:p w14:paraId="09337707" w14:textId="77777777" w:rsidR="002A5B0D" w:rsidRP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1669F973" w14:textId="2FCC23E8" w:rsidR="005B59F4" w:rsidRPr="001B3DB4" w:rsidRDefault="00A71C49" w:rsidP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Singled out for praise </w:t>
            </w:r>
          </w:p>
        </w:tc>
      </w:tr>
      <w:tr w:rsidR="005B59F4" w14:paraId="63D39EAD" w14:textId="77777777" w:rsidTr="001B3DB4">
        <w:tc>
          <w:tcPr>
            <w:tcW w:w="2358" w:type="dxa"/>
          </w:tcPr>
          <w:p w14:paraId="6E377670" w14:textId="1FF97819" w:rsidR="002A5B0D" w:rsidRP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uperb</w:t>
            </w:r>
            <w:bookmarkStart w:id="0" w:name="_GoBack"/>
            <w:bookmarkEnd w:id="0"/>
          </w:p>
        </w:tc>
        <w:tc>
          <w:tcPr>
            <w:tcW w:w="6498" w:type="dxa"/>
          </w:tcPr>
          <w:p w14:paraId="60C79608" w14:textId="56C8CA1B" w:rsidR="005B59F4" w:rsidRPr="001B3DB4" w:rsidRDefault="00A71C49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Excellent; splendid</w:t>
            </w:r>
          </w:p>
        </w:tc>
      </w:tr>
    </w:tbl>
    <w:p w14:paraId="487B30A8" w14:textId="77777777" w:rsidR="003E6438" w:rsidRDefault="003E6438"/>
    <w:sectPr w:rsidR="003E6438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16DFB" w14:textId="77777777" w:rsidR="00A71C49" w:rsidRDefault="00A71C49" w:rsidP="0070420A">
      <w:r>
        <w:separator/>
      </w:r>
    </w:p>
  </w:endnote>
  <w:endnote w:type="continuationSeparator" w:id="0">
    <w:p w14:paraId="6113F4EA" w14:textId="77777777" w:rsidR="00A71C49" w:rsidRDefault="00A71C49" w:rsidP="0070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686C1" w14:textId="77777777" w:rsidR="00A71C49" w:rsidRDefault="00A71C49" w:rsidP="0070420A">
      <w:r>
        <w:separator/>
      </w:r>
    </w:p>
  </w:footnote>
  <w:footnote w:type="continuationSeparator" w:id="0">
    <w:p w14:paraId="3F5B35C9" w14:textId="77777777" w:rsidR="00A71C49" w:rsidRDefault="00A71C49" w:rsidP="007042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9CF98" w14:textId="77777777" w:rsidR="00A71C49" w:rsidRPr="0070420A" w:rsidRDefault="00A71C49" w:rsidP="0070420A">
    <w:pPr>
      <w:pStyle w:val="Header"/>
      <w:jc w:val="center"/>
      <w:rPr>
        <w:rFonts w:ascii="Franklin Gothic Book" w:hAnsi="Franklin Gothic Book"/>
        <w:sz w:val="32"/>
        <w:szCs w:val="32"/>
      </w:rPr>
    </w:pPr>
    <w:r>
      <w:rPr>
        <w:rFonts w:ascii="Franklin Gothic Book" w:hAnsi="Franklin Gothic Book"/>
        <w:sz w:val="32"/>
        <w:szCs w:val="32"/>
      </w:rPr>
      <w:t>Jackie Robinson</w:t>
    </w:r>
    <w:r w:rsidRPr="0070420A">
      <w:rPr>
        <w:rFonts w:ascii="Franklin Gothic Book" w:hAnsi="Franklin Gothic Book"/>
        <w:sz w:val="32"/>
        <w:szCs w:val="32"/>
      </w:rPr>
      <w:t>/Smart Student Vocabulary Word Sort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F4"/>
    <w:rsid w:val="001B3DB4"/>
    <w:rsid w:val="002A5B0D"/>
    <w:rsid w:val="003E6438"/>
    <w:rsid w:val="004D1260"/>
    <w:rsid w:val="005A6CFE"/>
    <w:rsid w:val="005B59F4"/>
    <w:rsid w:val="00600B8D"/>
    <w:rsid w:val="0070420A"/>
    <w:rsid w:val="008E5794"/>
    <w:rsid w:val="00914905"/>
    <w:rsid w:val="00A71C49"/>
    <w:rsid w:val="00C93F1D"/>
    <w:rsid w:val="00CA0ADA"/>
    <w:rsid w:val="00CE67B6"/>
    <w:rsid w:val="00E36B6B"/>
    <w:rsid w:val="00E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888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131</Words>
  <Characters>750</Characters>
  <Application>Microsoft Macintosh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2016-03-17T12:28:00Z</cp:lastPrinted>
  <dcterms:created xsi:type="dcterms:W3CDTF">2016-03-18T01:37:00Z</dcterms:created>
  <dcterms:modified xsi:type="dcterms:W3CDTF">2016-03-18T01:45:00Z</dcterms:modified>
</cp:coreProperties>
</file>